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CE1D" w14:textId="68867F2A" w:rsidR="001504ED" w:rsidRDefault="00C72702">
      <w:pPr>
        <w:rPr>
          <w:b/>
          <w:bCs/>
        </w:rPr>
      </w:pPr>
      <w:r>
        <w:rPr>
          <w:b/>
          <w:bCs/>
        </w:rPr>
        <w:t>CTE Helmet Design</w:t>
      </w:r>
      <w:r>
        <w:rPr>
          <w:b/>
          <w:bCs/>
        </w:rPr>
        <w:tab/>
      </w:r>
      <w:r>
        <w:rPr>
          <w:b/>
          <w:bCs/>
        </w:rPr>
        <w:tab/>
      </w:r>
      <w:r>
        <w:rPr>
          <w:b/>
          <w:bCs/>
        </w:rPr>
        <w:tab/>
      </w:r>
      <w:r>
        <w:rPr>
          <w:b/>
          <w:bCs/>
        </w:rPr>
        <w:tab/>
      </w:r>
      <w:r>
        <w:rPr>
          <w:b/>
          <w:bCs/>
        </w:rPr>
        <w:tab/>
        <w:t>Group:</w:t>
      </w:r>
    </w:p>
    <w:p w14:paraId="0AC95AAF" w14:textId="69A898AE" w:rsidR="00C72702" w:rsidRDefault="00C72702">
      <w:pPr>
        <w:rPr>
          <w:b/>
          <w:bCs/>
        </w:rPr>
      </w:pPr>
    </w:p>
    <w:p w14:paraId="03F63264" w14:textId="65DCD7FA" w:rsidR="00C72702" w:rsidRDefault="00C72702">
      <w:pPr>
        <w:rPr>
          <w:b/>
          <w:bCs/>
        </w:rPr>
      </w:pPr>
      <w:r>
        <w:rPr>
          <w:b/>
          <w:bCs/>
        </w:rPr>
        <w:t>Background</w:t>
      </w:r>
    </w:p>
    <w:p w14:paraId="64568FD9" w14:textId="6BB1CC83" w:rsidR="00C72702" w:rsidRDefault="00C72702">
      <w:r>
        <w:t>Helmet padding provides a protective barrier between the skull of the wearer and the contact surface, whether that is another helmet, the ground, or something else. Padding distributes the force of impact over a greater area, so the point of impact experiences less direct pressure. The padding deforms, absorbing some of the energy of the collision.</w:t>
      </w:r>
    </w:p>
    <w:p w14:paraId="1EFFBB2C" w14:textId="5B253E15" w:rsidR="00C72702" w:rsidRDefault="00C72702">
      <w:r>
        <w:t>Helmet padding has changed over time as new materials have been discovered or developed. Helmets have different shapes and types of padding, depending on the intended use. In this experience, we will work with football helmets, which started as hard leather skullcaps and are now plastic shells lined with foam and air bladders.</w:t>
      </w:r>
    </w:p>
    <w:p w14:paraId="3ECB8611" w14:textId="20E31D3C" w:rsidR="00C72702" w:rsidRDefault="00C72702"/>
    <w:p w14:paraId="43E53F38" w14:textId="507EC487" w:rsidR="00C72702" w:rsidRDefault="00C72702">
      <w:pPr>
        <w:rPr>
          <w:b/>
          <w:bCs/>
        </w:rPr>
      </w:pPr>
      <w:r>
        <w:rPr>
          <w:b/>
          <w:bCs/>
        </w:rPr>
        <w:t>Objective</w:t>
      </w:r>
    </w:p>
    <w:p w14:paraId="2A4653D3" w14:textId="0F637389" w:rsidR="00C72702" w:rsidRDefault="00C72702">
      <w:r>
        <w:t>You will design prototype helmet padding made from recycled materials. The padding must allow space for a theoretical head (at this time, we do not have a dummy head for sizing). You will make a true-to-scale blueprint of your helmet design with written instructions. A second team of students will construct the padding by following your blueprint and instructions.</w:t>
      </w:r>
      <w:r w:rsidR="00426B4F">
        <w:t xml:space="preserve"> The final helmet will be fitted with an accelerometer and undergo impact testing.</w:t>
      </w:r>
      <w:bookmarkStart w:id="0" w:name="_GoBack"/>
      <w:bookmarkEnd w:id="0"/>
    </w:p>
    <w:p w14:paraId="755412E0" w14:textId="35651FD9" w:rsidR="00426B4F" w:rsidRDefault="00426B4F"/>
    <w:p w14:paraId="0383A712" w14:textId="1FB99005" w:rsidR="00426B4F" w:rsidRDefault="00426B4F">
      <w:pPr>
        <w:rPr>
          <w:b/>
          <w:bCs/>
        </w:rPr>
      </w:pPr>
      <w:r>
        <w:rPr>
          <w:b/>
          <w:bCs/>
        </w:rPr>
        <w:t>Requirements</w:t>
      </w:r>
    </w:p>
    <w:tbl>
      <w:tblPr>
        <w:tblStyle w:val="TableGrid"/>
        <w:tblW w:w="0" w:type="auto"/>
        <w:tblLook w:val="04A0" w:firstRow="1" w:lastRow="0" w:firstColumn="1" w:lastColumn="0" w:noHBand="0" w:noVBand="1"/>
      </w:tblPr>
      <w:tblGrid>
        <w:gridCol w:w="3116"/>
        <w:gridCol w:w="3117"/>
        <w:gridCol w:w="3117"/>
      </w:tblGrid>
      <w:tr w:rsidR="00D97FF4" w:rsidRPr="001F0A6D" w14:paraId="31C3162D" w14:textId="77777777" w:rsidTr="00D97FF4">
        <w:trPr>
          <w:trHeight w:val="576"/>
        </w:trPr>
        <w:tc>
          <w:tcPr>
            <w:tcW w:w="3116" w:type="dxa"/>
            <w:vAlign w:val="center"/>
          </w:tcPr>
          <w:p w14:paraId="7D3DA47D" w14:textId="68BB9B63" w:rsidR="00D97FF4" w:rsidRPr="001F0A6D" w:rsidRDefault="00D97FF4" w:rsidP="00D97FF4">
            <w:pPr>
              <w:jc w:val="center"/>
              <w:rPr>
                <w:b/>
                <w:bCs/>
                <w:sz w:val="20"/>
                <w:szCs w:val="18"/>
              </w:rPr>
            </w:pPr>
            <w:r w:rsidRPr="001F0A6D">
              <w:rPr>
                <w:b/>
                <w:bCs/>
                <w:sz w:val="20"/>
                <w:szCs w:val="18"/>
              </w:rPr>
              <w:t>2 Points</w:t>
            </w:r>
          </w:p>
        </w:tc>
        <w:tc>
          <w:tcPr>
            <w:tcW w:w="3117" w:type="dxa"/>
            <w:vAlign w:val="center"/>
          </w:tcPr>
          <w:p w14:paraId="40DC4473" w14:textId="724ABFF6" w:rsidR="00D97FF4" w:rsidRPr="001F0A6D" w:rsidRDefault="00D97FF4" w:rsidP="00D97FF4">
            <w:pPr>
              <w:jc w:val="center"/>
              <w:rPr>
                <w:b/>
                <w:bCs/>
                <w:sz w:val="20"/>
                <w:szCs w:val="18"/>
              </w:rPr>
            </w:pPr>
            <w:r w:rsidRPr="001F0A6D">
              <w:rPr>
                <w:b/>
                <w:bCs/>
                <w:sz w:val="20"/>
                <w:szCs w:val="18"/>
              </w:rPr>
              <w:t>1 Point</w:t>
            </w:r>
          </w:p>
        </w:tc>
        <w:tc>
          <w:tcPr>
            <w:tcW w:w="3117" w:type="dxa"/>
            <w:vAlign w:val="center"/>
          </w:tcPr>
          <w:p w14:paraId="5D3ABF20" w14:textId="12C8440B" w:rsidR="00D97FF4" w:rsidRPr="001F0A6D" w:rsidRDefault="00D97FF4" w:rsidP="00D97FF4">
            <w:pPr>
              <w:jc w:val="center"/>
              <w:rPr>
                <w:b/>
                <w:bCs/>
                <w:sz w:val="20"/>
                <w:szCs w:val="18"/>
              </w:rPr>
            </w:pPr>
            <w:r w:rsidRPr="001F0A6D">
              <w:rPr>
                <w:b/>
                <w:bCs/>
                <w:sz w:val="20"/>
                <w:szCs w:val="18"/>
              </w:rPr>
              <w:t>0 Points</w:t>
            </w:r>
          </w:p>
        </w:tc>
      </w:tr>
      <w:tr w:rsidR="00426B4F" w14:paraId="08748E9F" w14:textId="77777777" w:rsidTr="00D97FF4">
        <w:trPr>
          <w:trHeight w:val="576"/>
        </w:trPr>
        <w:tc>
          <w:tcPr>
            <w:tcW w:w="3116" w:type="dxa"/>
            <w:vAlign w:val="center"/>
          </w:tcPr>
          <w:p w14:paraId="1CBE998C" w14:textId="031BBBA4" w:rsidR="00426B4F" w:rsidRPr="005B4D0E" w:rsidRDefault="00426B4F" w:rsidP="00D97FF4">
            <w:pPr>
              <w:jc w:val="center"/>
              <w:rPr>
                <w:sz w:val="20"/>
                <w:szCs w:val="18"/>
              </w:rPr>
            </w:pPr>
            <w:r w:rsidRPr="005B4D0E">
              <w:rPr>
                <w:sz w:val="20"/>
                <w:szCs w:val="18"/>
              </w:rPr>
              <w:t>Blueprint is true-to-scale</w:t>
            </w:r>
          </w:p>
        </w:tc>
        <w:tc>
          <w:tcPr>
            <w:tcW w:w="3117" w:type="dxa"/>
            <w:vAlign w:val="center"/>
          </w:tcPr>
          <w:p w14:paraId="571547FB" w14:textId="499B415F" w:rsidR="00426B4F" w:rsidRPr="005B4D0E" w:rsidRDefault="00426B4F" w:rsidP="00D97FF4">
            <w:pPr>
              <w:jc w:val="center"/>
              <w:rPr>
                <w:sz w:val="20"/>
                <w:szCs w:val="18"/>
              </w:rPr>
            </w:pPr>
            <w:r w:rsidRPr="005B4D0E">
              <w:rPr>
                <w:sz w:val="20"/>
                <w:szCs w:val="18"/>
              </w:rPr>
              <w:t>Blueprint has been scaled smaller</w:t>
            </w:r>
          </w:p>
        </w:tc>
        <w:tc>
          <w:tcPr>
            <w:tcW w:w="3117" w:type="dxa"/>
            <w:vAlign w:val="center"/>
          </w:tcPr>
          <w:p w14:paraId="667743E5" w14:textId="3A9CAA0F" w:rsidR="00426B4F" w:rsidRPr="005B4D0E" w:rsidRDefault="00426B4F" w:rsidP="00D97FF4">
            <w:pPr>
              <w:jc w:val="center"/>
              <w:rPr>
                <w:sz w:val="20"/>
                <w:szCs w:val="18"/>
              </w:rPr>
            </w:pPr>
            <w:r w:rsidRPr="005B4D0E">
              <w:rPr>
                <w:sz w:val="20"/>
                <w:szCs w:val="18"/>
              </w:rPr>
              <w:t>Blueprint has no clear scale</w:t>
            </w:r>
          </w:p>
        </w:tc>
      </w:tr>
      <w:tr w:rsidR="00426B4F" w14:paraId="4653E517" w14:textId="77777777" w:rsidTr="00D97FF4">
        <w:trPr>
          <w:trHeight w:val="576"/>
        </w:trPr>
        <w:tc>
          <w:tcPr>
            <w:tcW w:w="3116" w:type="dxa"/>
            <w:vAlign w:val="center"/>
          </w:tcPr>
          <w:p w14:paraId="7A9028D9" w14:textId="5369F689" w:rsidR="00426B4F" w:rsidRPr="005B4D0E" w:rsidRDefault="00426B4F" w:rsidP="00D97FF4">
            <w:pPr>
              <w:jc w:val="center"/>
              <w:rPr>
                <w:sz w:val="20"/>
                <w:szCs w:val="18"/>
              </w:rPr>
            </w:pPr>
            <w:r w:rsidRPr="005B4D0E">
              <w:rPr>
                <w:sz w:val="20"/>
                <w:szCs w:val="18"/>
              </w:rPr>
              <w:t>Blueprint is neat and legible</w:t>
            </w:r>
          </w:p>
        </w:tc>
        <w:tc>
          <w:tcPr>
            <w:tcW w:w="3117" w:type="dxa"/>
            <w:vAlign w:val="center"/>
          </w:tcPr>
          <w:p w14:paraId="077C0ACA" w14:textId="41F33C9A" w:rsidR="00426B4F" w:rsidRPr="005B4D0E" w:rsidRDefault="00426B4F" w:rsidP="00D97FF4">
            <w:pPr>
              <w:jc w:val="center"/>
              <w:rPr>
                <w:sz w:val="20"/>
                <w:szCs w:val="18"/>
              </w:rPr>
            </w:pPr>
            <w:r w:rsidRPr="005B4D0E">
              <w:rPr>
                <w:sz w:val="20"/>
                <w:szCs w:val="18"/>
              </w:rPr>
              <w:t>Blueprint is mostly neat and legible</w:t>
            </w:r>
          </w:p>
        </w:tc>
        <w:tc>
          <w:tcPr>
            <w:tcW w:w="3117" w:type="dxa"/>
            <w:vAlign w:val="center"/>
          </w:tcPr>
          <w:p w14:paraId="3CB6A7E6" w14:textId="31691866" w:rsidR="00426B4F" w:rsidRPr="005B4D0E" w:rsidRDefault="00426B4F" w:rsidP="00D97FF4">
            <w:pPr>
              <w:jc w:val="center"/>
              <w:rPr>
                <w:sz w:val="20"/>
                <w:szCs w:val="18"/>
              </w:rPr>
            </w:pPr>
            <w:r w:rsidRPr="005B4D0E">
              <w:rPr>
                <w:sz w:val="20"/>
                <w:szCs w:val="18"/>
              </w:rPr>
              <w:t>Blueprint is sloppy and/or difficult to read</w:t>
            </w:r>
          </w:p>
        </w:tc>
      </w:tr>
      <w:tr w:rsidR="00426B4F" w14:paraId="7F2C5C65" w14:textId="77777777" w:rsidTr="00D97FF4">
        <w:trPr>
          <w:trHeight w:val="576"/>
        </w:trPr>
        <w:tc>
          <w:tcPr>
            <w:tcW w:w="3116" w:type="dxa"/>
            <w:vAlign w:val="center"/>
          </w:tcPr>
          <w:p w14:paraId="1B888896" w14:textId="45C4C9D1" w:rsidR="00426B4F" w:rsidRPr="005B4D0E" w:rsidRDefault="00426B4F" w:rsidP="00D97FF4">
            <w:pPr>
              <w:jc w:val="center"/>
              <w:rPr>
                <w:sz w:val="20"/>
                <w:szCs w:val="18"/>
              </w:rPr>
            </w:pPr>
            <w:r w:rsidRPr="005B4D0E">
              <w:rPr>
                <w:sz w:val="20"/>
                <w:szCs w:val="18"/>
              </w:rPr>
              <w:t>Blueprint includes clear written instructions</w:t>
            </w:r>
          </w:p>
        </w:tc>
        <w:tc>
          <w:tcPr>
            <w:tcW w:w="3117" w:type="dxa"/>
            <w:vAlign w:val="center"/>
          </w:tcPr>
          <w:p w14:paraId="5FECA52D" w14:textId="376666C2" w:rsidR="00426B4F" w:rsidRPr="005B4D0E" w:rsidRDefault="00426B4F" w:rsidP="00D97FF4">
            <w:pPr>
              <w:jc w:val="center"/>
              <w:rPr>
                <w:sz w:val="20"/>
                <w:szCs w:val="18"/>
              </w:rPr>
            </w:pPr>
            <w:r w:rsidRPr="005B4D0E">
              <w:rPr>
                <w:sz w:val="20"/>
                <w:szCs w:val="18"/>
              </w:rPr>
              <w:t>Blueprint includes some written instructions</w:t>
            </w:r>
          </w:p>
        </w:tc>
        <w:tc>
          <w:tcPr>
            <w:tcW w:w="3117" w:type="dxa"/>
            <w:vAlign w:val="center"/>
          </w:tcPr>
          <w:p w14:paraId="1489A284" w14:textId="0B622EBC" w:rsidR="00426B4F" w:rsidRPr="005B4D0E" w:rsidRDefault="00426B4F" w:rsidP="00D97FF4">
            <w:pPr>
              <w:jc w:val="center"/>
              <w:rPr>
                <w:sz w:val="20"/>
                <w:szCs w:val="18"/>
              </w:rPr>
            </w:pPr>
            <w:r w:rsidRPr="005B4D0E">
              <w:rPr>
                <w:sz w:val="20"/>
                <w:szCs w:val="18"/>
              </w:rPr>
              <w:t>Blueprint does not have written instructions</w:t>
            </w:r>
          </w:p>
        </w:tc>
      </w:tr>
      <w:tr w:rsidR="00426B4F" w14:paraId="5559F6B5" w14:textId="77777777" w:rsidTr="00D97FF4">
        <w:trPr>
          <w:trHeight w:val="576"/>
        </w:trPr>
        <w:tc>
          <w:tcPr>
            <w:tcW w:w="3116" w:type="dxa"/>
            <w:vAlign w:val="center"/>
          </w:tcPr>
          <w:p w14:paraId="63E1829B" w14:textId="6E16113A" w:rsidR="00426B4F" w:rsidRPr="005B4D0E" w:rsidRDefault="00426B4F" w:rsidP="00D97FF4">
            <w:pPr>
              <w:jc w:val="center"/>
              <w:rPr>
                <w:sz w:val="20"/>
                <w:szCs w:val="18"/>
              </w:rPr>
            </w:pPr>
            <w:r w:rsidRPr="005B4D0E">
              <w:rPr>
                <w:sz w:val="20"/>
                <w:szCs w:val="18"/>
              </w:rPr>
              <w:t>Blueprint has clear labels or a legend</w:t>
            </w:r>
          </w:p>
        </w:tc>
        <w:tc>
          <w:tcPr>
            <w:tcW w:w="3117" w:type="dxa"/>
            <w:vAlign w:val="center"/>
          </w:tcPr>
          <w:p w14:paraId="5D5C4E25" w14:textId="124423EB" w:rsidR="00426B4F" w:rsidRPr="005B4D0E" w:rsidRDefault="00426B4F" w:rsidP="00D97FF4">
            <w:pPr>
              <w:jc w:val="center"/>
              <w:rPr>
                <w:sz w:val="20"/>
                <w:szCs w:val="18"/>
              </w:rPr>
            </w:pPr>
            <w:r w:rsidRPr="005B4D0E">
              <w:rPr>
                <w:sz w:val="20"/>
                <w:szCs w:val="18"/>
              </w:rPr>
              <w:t>Blueprint has some labels or a partial legend</w:t>
            </w:r>
          </w:p>
        </w:tc>
        <w:tc>
          <w:tcPr>
            <w:tcW w:w="3117" w:type="dxa"/>
            <w:vAlign w:val="center"/>
          </w:tcPr>
          <w:p w14:paraId="392ED97A" w14:textId="7D4FD21E" w:rsidR="00426B4F" w:rsidRPr="005B4D0E" w:rsidRDefault="00426B4F" w:rsidP="00D97FF4">
            <w:pPr>
              <w:jc w:val="center"/>
              <w:rPr>
                <w:sz w:val="20"/>
                <w:szCs w:val="18"/>
              </w:rPr>
            </w:pPr>
            <w:r w:rsidRPr="005B4D0E">
              <w:rPr>
                <w:sz w:val="20"/>
                <w:szCs w:val="18"/>
              </w:rPr>
              <w:t>Blueprint has few, if any, labels</w:t>
            </w:r>
          </w:p>
        </w:tc>
      </w:tr>
      <w:tr w:rsidR="00426B4F" w14:paraId="2B1669D4" w14:textId="77777777" w:rsidTr="00D97FF4">
        <w:trPr>
          <w:trHeight w:val="576"/>
        </w:trPr>
        <w:tc>
          <w:tcPr>
            <w:tcW w:w="3116" w:type="dxa"/>
            <w:vAlign w:val="center"/>
          </w:tcPr>
          <w:p w14:paraId="775A7257" w14:textId="35499147" w:rsidR="00426B4F" w:rsidRPr="005B4D0E" w:rsidRDefault="0088796B" w:rsidP="00D97FF4">
            <w:pPr>
              <w:jc w:val="center"/>
              <w:rPr>
                <w:sz w:val="20"/>
                <w:szCs w:val="18"/>
              </w:rPr>
            </w:pPr>
            <w:r w:rsidRPr="005B4D0E">
              <w:rPr>
                <w:sz w:val="20"/>
                <w:szCs w:val="18"/>
              </w:rPr>
              <w:t>Design</w:t>
            </w:r>
            <w:r w:rsidR="00426B4F" w:rsidRPr="005B4D0E">
              <w:rPr>
                <w:sz w:val="20"/>
                <w:szCs w:val="18"/>
              </w:rPr>
              <w:t xml:space="preserve"> uses only the materials provided</w:t>
            </w:r>
          </w:p>
        </w:tc>
        <w:tc>
          <w:tcPr>
            <w:tcW w:w="3117" w:type="dxa"/>
            <w:vAlign w:val="center"/>
          </w:tcPr>
          <w:p w14:paraId="63E165B8" w14:textId="77777777" w:rsidR="00426B4F" w:rsidRPr="005B4D0E" w:rsidRDefault="00426B4F" w:rsidP="00D97FF4">
            <w:pPr>
              <w:jc w:val="center"/>
              <w:rPr>
                <w:sz w:val="20"/>
                <w:szCs w:val="18"/>
              </w:rPr>
            </w:pPr>
          </w:p>
        </w:tc>
        <w:tc>
          <w:tcPr>
            <w:tcW w:w="3117" w:type="dxa"/>
            <w:vAlign w:val="center"/>
          </w:tcPr>
          <w:p w14:paraId="59083642" w14:textId="1F3F2FC3" w:rsidR="00426B4F" w:rsidRPr="005B4D0E" w:rsidRDefault="0088796B" w:rsidP="00D97FF4">
            <w:pPr>
              <w:jc w:val="center"/>
              <w:rPr>
                <w:sz w:val="20"/>
                <w:szCs w:val="18"/>
              </w:rPr>
            </w:pPr>
            <w:r w:rsidRPr="005B4D0E">
              <w:rPr>
                <w:sz w:val="20"/>
                <w:szCs w:val="18"/>
              </w:rPr>
              <w:t>Design</w:t>
            </w:r>
            <w:r w:rsidR="00426B4F" w:rsidRPr="005B4D0E">
              <w:rPr>
                <w:sz w:val="20"/>
                <w:szCs w:val="18"/>
              </w:rPr>
              <w:t xml:space="preserve"> uses additional materials</w:t>
            </w:r>
          </w:p>
        </w:tc>
      </w:tr>
      <w:tr w:rsidR="00426B4F" w14:paraId="1EA3AD55" w14:textId="77777777" w:rsidTr="00D97FF4">
        <w:trPr>
          <w:trHeight w:val="576"/>
        </w:trPr>
        <w:tc>
          <w:tcPr>
            <w:tcW w:w="3116" w:type="dxa"/>
            <w:vAlign w:val="center"/>
          </w:tcPr>
          <w:p w14:paraId="15E6BA6B" w14:textId="57F5A2B5" w:rsidR="00426B4F" w:rsidRPr="005B4D0E" w:rsidRDefault="0088796B" w:rsidP="00D97FF4">
            <w:pPr>
              <w:jc w:val="center"/>
              <w:rPr>
                <w:sz w:val="20"/>
                <w:szCs w:val="18"/>
              </w:rPr>
            </w:pPr>
            <w:r w:rsidRPr="005B4D0E">
              <w:rPr>
                <w:sz w:val="20"/>
                <w:szCs w:val="18"/>
              </w:rPr>
              <w:t>Design allows room for a theoretical “head”</w:t>
            </w:r>
          </w:p>
        </w:tc>
        <w:tc>
          <w:tcPr>
            <w:tcW w:w="3117" w:type="dxa"/>
            <w:vAlign w:val="center"/>
          </w:tcPr>
          <w:p w14:paraId="4F8A4A86" w14:textId="46C23A79" w:rsidR="00426B4F" w:rsidRPr="005B4D0E" w:rsidRDefault="0088796B" w:rsidP="00D97FF4">
            <w:pPr>
              <w:jc w:val="center"/>
              <w:rPr>
                <w:sz w:val="20"/>
                <w:szCs w:val="18"/>
              </w:rPr>
            </w:pPr>
            <w:r w:rsidRPr="005B4D0E">
              <w:rPr>
                <w:sz w:val="20"/>
                <w:szCs w:val="18"/>
              </w:rPr>
              <w:t xml:space="preserve">Design </w:t>
            </w:r>
            <w:r w:rsidR="005B4D0E" w:rsidRPr="005B4D0E">
              <w:rPr>
                <w:sz w:val="20"/>
                <w:szCs w:val="18"/>
              </w:rPr>
              <w:t>extends somewhat into helmet cavity</w:t>
            </w:r>
          </w:p>
        </w:tc>
        <w:tc>
          <w:tcPr>
            <w:tcW w:w="3117" w:type="dxa"/>
            <w:vAlign w:val="center"/>
          </w:tcPr>
          <w:p w14:paraId="0759E49A" w14:textId="255F9A5C" w:rsidR="00426B4F" w:rsidRPr="005B4D0E" w:rsidRDefault="0088796B" w:rsidP="00D97FF4">
            <w:pPr>
              <w:jc w:val="center"/>
              <w:rPr>
                <w:sz w:val="20"/>
                <w:szCs w:val="18"/>
              </w:rPr>
            </w:pPr>
            <w:r w:rsidRPr="005B4D0E">
              <w:rPr>
                <w:sz w:val="20"/>
                <w:szCs w:val="18"/>
              </w:rPr>
              <w:t>Design fills the entire helmet cavity</w:t>
            </w:r>
          </w:p>
        </w:tc>
      </w:tr>
    </w:tbl>
    <w:p w14:paraId="2CD5D6D5" w14:textId="77777777" w:rsidR="00426B4F" w:rsidRPr="00426B4F" w:rsidRDefault="00426B4F" w:rsidP="00426B4F"/>
    <w:sectPr w:rsidR="00426B4F" w:rsidRPr="00426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87D"/>
    <w:multiLevelType w:val="hybridMultilevel"/>
    <w:tmpl w:val="8EF8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02"/>
    <w:rsid w:val="001504ED"/>
    <w:rsid w:val="001F0A6D"/>
    <w:rsid w:val="00426B4F"/>
    <w:rsid w:val="005B4D0E"/>
    <w:rsid w:val="0088796B"/>
    <w:rsid w:val="00C72702"/>
    <w:rsid w:val="00D9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6726"/>
  <w15:chartTrackingRefBased/>
  <w15:docId w15:val="{F237EA0A-6746-45E3-B82A-483379CE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4F"/>
    <w:pPr>
      <w:ind w:left="720"/>
      <w:contextualSpacing/>
    </w:pPr>
  </w:style>
  <w:style w:type="table" w:styleId="TableGrid">
    <w:name w:val="Table Grid"/>
    <w:basedOn w:val="TableNormal"/>
    <w:uiPriority w:val="39"/>
    <w:rsid w:val="0042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5115DEAA648419A80893DCB0BA759" ma:contentTypeVersion="13" ma:contentTypeDescription="Create a new document." ma:contentTypeScope="" ma:versionID="bada92201f97ce289fb3ea8155f73452">
  <xsd:schema xmlns:xsd="http://www.w3.org/2001/XMLSchema" xmlns:xs="http://www.w3.org/2001/XMLSchema" xmlns:p="http://schemas.microsoft.com/office/2006/metadata/properties" xmlns:ns3="0c246a5d-052d-4759-95b9-f5645a913ddb" xmlns:ns4="46d9d19f-4d4c-41ff-b445-0fddf3e30566" targetNamespace="http://schemas.microsoft.com/office/2006/metadata/properties" ma:root="true" ma:fieldsID="d6d2b1de92c78706ffb8ff2e12f6eebc" ns3:_="" ns4:_="">
    <xsd:import namespace="0c246a5d-052d-4759-95b9-f5645a913ddb"/>
    <xsd:import namespace="46d9d19f-4d4c-41ff-b445-0fddf3e305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46a5d-052d-4759-95b9-f5645a913d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9d19f-4d4c-41ff-b445-0fddf3e305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1D1B1-C6C4-40BE-8750-CA828192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46a5d-052d-4759-95b9-f5645a913ddb"/>
    <ds:schemaRef ds:uri="46d9d19f-4d4c-41ff-b445-0fddf3e30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B575E-21E5-450C-8428-BC4CD0447E89}">
  <ds:schemaRefs>
    <ds:schemaRef ds:uri="http://schemas.microsoft.com/sharepoint/v3/contenttype/forms"/>
  </ds:schemaRefs>
</ds:datastoreItem>
</file>

<file path=customXml/itemProps3.xml><?xml version="1.0" encoding="utf-8"?>
<ds:datastoreItem xmlns:ds="http://schemas.openxmlformats.org/officeDocument/2006/customXml" ds:itemID="{0360522F-3FFE-4EC5-BD95-359665DE18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Florek</dc:creator>
  <cp:keywords/>
  <dc:description/>
  <cp:lastModifiedBy>Michael Florek</cp:lastModifiedBy>
  <cp:revision>5</cp:revision>
  <dcterms:created xsi:type="dcterms:W3CDTF">2020-11-03T17:30:00Z</dcterms:created>
  <dcterms:modified xsi:type="dcterms:W3CDTF">2020-11-03T17:52:00Z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0x01010005C5115DEAA648419A80893DCB0BA759</vt:lpwstr>
  </property>
</Properties>
</file>